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10833</w:t>
      </w:r>
    </w:p>
    <w:p>
      <w:r>
        <w:t>Visit Number: ab74d93951b87ba545a0ae0355e6d26de01f7c02c21c210beb2ec2b0e29e810b</w:t>
      </w:r>
    </w:p>
    <w:p>
      <w:r>
        <w:t>Masked_PatientID: 10829</w:t>
      </w:r>
    </w:p>
    <w:p>
      <w:r>
        <w:t>Order ID: dac98e988d0e526d5694ee1e98e964fbf34138cfa4993da6277351c2cc5ad842</w:t>
      </w:r>
    </w:p>
    <w:p>
      <w:r>
        <w:t>Order Name: Chest X-ray</w:t>
      </w:r>
    </w:p>
    <w:p>
      <w:r>
        <w:t>Result Item Code: CHE-NOV</w:t>
      </w:r>
    </w:p>
    <w:p>
      <w:r>
        <w:t>Performed Date Time: 05/12/2016 10:45</w:t>
      </w:r>
    </w:p>
    <w:p>
      <w:r>
        <w:t>Line Num: 1</w:t>
      </w:r>
    </w:p>
    <w:p>
      <w:r>
        <w:t>Text:       HISTORY after removal of chest drain REPORT  Sternotomy wires, left internal jugular line and prosthetic heart valve are noted  in situ. There is a tiny left apical pneumothorax - 2 mm. Pulmonary venous congestion is present   Further action or early intervention required Finalised by: &lt;DOCTOR&gt;</w:t>
      </w:r>
    </w:p>
    <w:p>
      <w:r>
        <w:t>Accession Number: 681f94176008a560d19e80009c23f1267d486395d5ee26e1fbf5806cc63ef011</w:t>
      </w:r>
    </w:p>
    <w:p>
      <w:r>
        <w:t>Updated Date Time: 05/12/2016 18:35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