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10837</w:t>
      </w:r>
    </w:p>
    <w:p>
      <w:r>
        <w:t>Visit Number: 9959fba407a1886b894afe1c94e4d3506e0e657a6fe8630a649801c620633321</w:t>
      </w:r>
    </w:p>
    <w:p>
      <w:r>
        <w:t>Masked_PatientID: 10829</w:t>
      </w:r>
    </w:p>
    <w:p>
      <w:r>
        <w:t>Order ID: e48b970f4b740ca7db3b1cfdd26c0f96561a696aa2609db4dadc6f8216e425d3</w:t>
      </w:r>
    </w:p>
    <w:p>
      <w:r>
        <w:t>Order Name: Chest X-ray, Erect</w:t>
      </w:r>
    </w:p>
    <w:p>
      <w:r>
        <w:t>Result Item Code: CHE-ER</w:t>
      </w:r>
    </w:p>
    <w:p>
      <w:r>
        <w:t>Performed Date Time: 26/10/2016 14:53</w:t>
      </w:r>
    </w:p>
    <w:p>
      <w:r>
        <w:t>Line Num: 1</w:t>
      </w:r>
    </w:p>
    <w:p>
      <w:r>
        <w:t>Text:             HISTORY Pre-Admission Test FINDINGS    The heart is moderately enlarged.  The aorta is unfolded. Mild upper lobe vascular distension is present.  Lungs are otherwise clear. Sternotomy wires present.     Known / Minor  Finalised by: &lt;DOCTOR&gt;</w:t>
      </w:r>
    </w:p>
    <w:p>
      <w:r>
        <w:t>Accession Number: 9b69f3d1767ae0af0ff85ee7d094bc4e4b3368702ed13eb81a4bc14a2eb66f55</w:t>
      </w:r>
    </w:p>
    <w:p>
      <w:r>
        <w:t>Updated Date Time: 26/10/2016 15:12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