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10864</w:t>
      </w:r>
    </w:p>
    <w:p>
      <w:r>
        <w:t>Visit Number: 2e2639c46fa6dbc47bdf3fb807a94cb44ae2e1b6095c1a7de29390559b87f380</w:t>
      </w:r>
    </w:p>
    <w:p>
      <w:r>
        <w:t>Masked_PatientID: 10858</w:t>
      </w:r>
    </w:p>
    <w:p>
      <w:r>
        <w:t>Order ID: 3fb620f1a49ea510e55f3cee9c55cc09c0a7de7a2c020baeee845310eabd7cec</w:t>
      </w:r>
    </w:p>
    <w:p>
      <w:r>
        <w:t>Order Name: Chest X-ray, Erect</w:t>
      </w:r>
    </w:p>
    <w:p>
      <w:r>
        <w:t>Result Item Code: CHE-ER</w:t>
      </w:r>
    </w:p>
    <w:p>
      <w:r>
        <w:t>Performed Date Time: 05/4/2019 14:43</w:t>
      </w:r>
    </w:p>
    <w:p>
      <w:r>
        <w:t>Line Num: 1</w:t>
      </w:r>
    </w:p>
    <w:p>
      <w:r>
        <w:t>Text: HISTORY  ihd REPORT Compared with previous film dated 08\08\2018. Heart is not enlarged. Calcifications at hilar region, likely calcified lymph nodes.  No active lung lesion seen. Report Indicator: Known \ Minor Finalised by: &lt;DOCTOR&gt;</w:t>
      </w:r>
    </w:p>
    <w:p>
      <w:r>
        <w:t>Accession Number: f19d9d6c65efb4f05a2fc5528d96033103303fab15835cb89f7ac5a8eb548aee</w:t>
      </w:r>
    </w:p>
    <w:p>
      <w:r>
        <w:t>Updated Date Time: 05/4/2019 14:58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