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10906</w:t>
      </w:r>
    </w:p>
    <w:p>
      <w:r>
        <w:t>Visit Number: b3732ca0e049171f5d6d95f9d1fda53812a36008afa59bfb6f0b702f451c5dc6</w:t>
      </w:r>
    </w:p>
    <w:p>
      <w:r>
        <w:t>Masked_PatientID: 10898</w:t>
      </w:r>
    </w:p>
    <w:p>
      <w:r>
        <w:t>Order ID: 1f0884792f6151d0776a0d23950ce4ba9ee08e199adeed48ac581fe01c6a987f</w:t>
      </w:r>
    </w:p>
    <w:p>
      <w:r>
        <w:t>Order Name: CT Chest or Thorax</w:t>
      </w:r>
    </w:p>
    <w:p>
      <w:r>
        <w:t>Result Item Code: CTCHE</w:t>
      </w:r>
    </w:p>
    <w:p>
      <w:r>
        <w:t>Performed Date Time: 05/8/2016 15:00</w:t>
      </w:r>
    </w:p>
    <w:p>
      <w:r>
        <w:t>Line Num: 1</w:t>
      </w:r>
    </w:p>
    <w:p>
      <w:r>
        <w:t>Text:       HISTORY ulcer at junction of hard and soft palate; please do togther with CT neck, for TB  at next modany, please ensure done before monday morning TECHNIQUE Non- Contrast CT chest cans acquired as per department protocol. FINDINGS Previous chest radiographs dated 09 Feb 2016, 08 Jan 2014 was referenced. Patient is status post left hepatic lateral segmentectomy with surgical clips in  situ. There is a consolidation with focal the areas of nodularity, surrounded by emphysema  and scaring in upper lobe of the left lung. There is also associated volume loss  in the upper lobe of the left lung.  There are pulmonary emphysemas with airway thickening in both lungs suggesting COPD.    There is no significantly enlarged mediastinal node is noted on this plain CT chest.  The heart size is within normal limits. No pericardial effusion. A few previously noted stable liver cyst and subcentimetre hypodensities, which are  too small to characterise, are again seen. Scattered calcifications are again present  in both kidneys, which likely to be dystrophic parenchymal calcifications. Otherwise,  the included is remarkable. Dense atherosclerotic calcifications are noted in coronary arteries and visualised  aorta. No destructive bony lesion is identified. CONCLUSION CT chest shows a consolidation with focal nodularity in upper lobe of the left lungs  surrounded by emphysema and scaring and associated with volume loss. The appearance  suggests previous tuberculosis. There is no overt evidence of active disease but  reactivation of the disease should be correlated clinically .  May need further action Reported by: &lt;DOCTOR&gt;</w:t>
      </w:r>
    </w:p>
    <w:p>
      <w:r>
        <w:t>Accession Number: 9ecf5637f47111a23283aa7beb5418961ffa702e123c3eb73f3c1032cc2714a9</w:t>
      </w:r>
    </w:p>
    <w:p>
      <w:r>
        <w:t>Updated Date Time: 10/8/2016 16:37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