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10922</w:t>
      </w:r>
    </w:p>
    <w:p>
      <w:r>
        <w:t>Visit Number: aa40f5d59724f5ac4fb8d733fa67cbf7e0ec946beb1cd88fe4165e56f141fd3a</w:t>
      </w:r>
    </w:p>
    <w:p>
      <w:r>
        <w:t>Masked_PatientID: 10912</w:t>
      </w:r>
    </w:p>
    <w:p>
      <w:r>
        <w:t>Order ID: 24a2863400ca02b10b4ba28e17b9cd79492e0108be84c2f7912afa9556c2080b</w:t>
      </w:r>
    </w:p>
    <w:p>
      <w:r>
        <w:t>Order Name: Chest X-ray</w:t>
      </w:r>
    </w:p>
    <w:p>
      <w:r>
        <w:t>Result Item Code: CHE-NOV</w:t>
      </w:r>
    </w:p>
    <w:p>
      <w:r>
        <w:t>Performed Date Time: 06/11/2018 14:22</w:t>
      </w:r>
    </w:p>
    <w:p>
      <w:r>
        <w:t>Line Num: 1</w:t>
      </w:r>
    </w:p>
    <w:p>
      <w:r>
        <w:t>Text:       HISTORY post NGT insertion REPORT  AP sitting film. Sternal wire sutures, right central venous line, pericardial drain and NG tube are  noted. The patient is in shallow inspiration.  The heart size cannot be accurately assessed.   No gross active lung lesion is seen.   Known / Minor Finalised by: &lt;DOCTOR&gt;</w:t>
      </w:r>
    </w:p>
    <w:p>
      <w:r>
        <w:t>Accession Number: 2ac6d0c56276dfaa6110139a5215f84635332e71cc984f9a82270b7f483780a3</w:t>
      </w:r>
    </w:p>
    <w:p>
      <w:r>
        <w:t>Updated Date Time: 07/11/2018 11:31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