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10967</w:t>
      </w:r>
    </w:p>
    <w:p>
      <w:r>
        <w:t>Visit Number: 76cbfd3abf5e504feef67d556444f231b6a7f3c0ff11968be2b1e9583389a923</w:t>
      </w:r>
    </w:p>
    <w:p>
      <w:r>
        <w:t>Masked_PatientID: 10960</w:t>
      </w:r>
    </w:p>
    <w:p>
      <w:r>
        <w:t>Order ID: 8002c7473312eedc5a5e9d362be32ee038607bb391a21f9167205b50209ee49a</w:t>
      </w:r>
    </w:p>
    <w:p>
      <w:r>
        <w:t>Order Name: Chest X-ray</w:t>
      </w:r>
    </w:p>
    <w:p>
      <w:r>
        <w:t>Result Item Code: CHE-NOV</w:t>
      </w:r>
    </w:p>
    <w:p>
      <w:r>
        <w:t>Performed Date Time: 04/10/2017 19:05</w:t>
      </w:r>
    </w:p>
    <w:p>
      <w:r>
        <w:t>Line Num: 1</w:t>
      </w:r>
    </w:p>
    <w:p>
      <w:r>
        <w:t>Text:       HISTORY for procedure REPORT  There is pulmonary venous congestion.  Ground-glass changes are noted in the lower  zones.  The heart appears marginally enlarged.  A right CVP line is noted in situ.   Known / Minor  Finalised by: &lt;DOCTOR&gt;</w:t>
      </w:r>
    </w:p>
    <w:p>
      <w:r>
        <w:t>Accession Number: 9ea75f577c7a40cd63028f70ebd24f19436a8937ecc12abca6967e7009eb180c</w:t>
      </w:r>
    </w:p>
    <w:p>
      <w:r>
        <w:t>Updated Date Time: 05/10/2017 9:56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