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10995</w:t>
      </w:r>
    </w:p>
    <w:p>
      <w:r>
        <w:t>Visit Number: de7c8b7061b6fddfd8de6bd5b59d26edea9e4ee0b1a77a3279af754dee30cd48</w:t>
      </w:r>
    </w:p>
    <w:p>
      <w:r>
        <w:t>Masked_PatientID: 10960</w:t>
      </w:r>
    </w:p>
    <w:p>
      <w:r>
        <w:t>Order ID: b70f5c62edf94c0191735f393d455f754a9a51fe368e1c09e17906d308cd90ce</w:t>
      </w:r>
    </w:p>
    <w:p>
      <w:r>
        <w:t>Order Name: CT Chest or Thorax</w:t>
      </w:r>
    </w:p>
    <w:p>
      <w:r>
        <w:t>Result Item Code: CTCHE</w:t>
      </w:r>
    </w:p>
    <w:p>
      <w:r>
        <w:t>Performed Date Time: 17/4/2019 13:34</w:t>
      </w:r>
    </w:p>
    <w:p>
      <w:r>
        <w:t>Line Num: 1</w:t>
      </w:r>
    </w:p>
    <w:p>
      <w:r>
        <w:t>Text: HISTORY  ?persistent right LZ consolidation \ pleural effusion  Fever with productive cough TECHNIQUE Scans acquired as per department protocol. Intravenous contrast: Omnipaque 350 - Volume (ml): 50 FINDINGS Previous CT chest dated 11 Oct 2018 was reviewed. Small bilateral pleural effusions, slightly larger and mildly loculated on the right.  No overt pleural thickening\enhancement is observed. Fluid is also observed in the  pulmonary fissures. Diffuse smooth interlobular septal thickening, as well as mild peribronchial thickening  particularly in the lower lobes suggest interstitial congestion. There is compressive  atelectasis in the lung bases as well as a more focal nodular area of atelectasis  in the right lower lobe laterally (401\70, 405\39). Background emphysematous changes  predominantly in the upper lobes. Small amount of dependent debris within the trachea  and left main bronchus. No suspicious pulmonary mass in the aerated portions of the lungs.  Again there are several prominent to mildly enlarged supraclavicular and mediastinal  lymph nodes, generally decreased in size. For e.g., a right paratracheal lymph node  has decreased in size from 1.5 cm to 1.0 cm (402\32 vs prior 7\30). A subcarinal  node has also decreased in size from 1.3 cm to 1.1 cm (402\49 vs prior 7\44). Prominent  hilar lymph nodes have decreased in size, for e.g. from 1.5 cm to 1.1 cm on the right  (402\53 vs prior 7\51). Tip of the central catheter is in the right atrium. Heart is enlarged. Mediastinal  structures opacify satisfactorily. There is coronary arterial disease. No significant  pericardial fluid. Imaged thyroid gland is unremarkable. Limited sections of the upper abdomen are grossly unremarkable. There is no destructive  bony lesion. CONCLUSION Since CT dated 11 Oct 2018: 1. Small bilateral pleural effusions, slightly larger and mildly loculated on the  right. No overt pleural thickening\enhancement. Nevertheless, please correlate clinically  for the possibility of empyema. 2. Overall pulmonary findings can be compatible with interstitial congestion secondary  to a fluid overload state. There is also cardiomegaly. No convincing pulmonary consolidation  in the aerated portions of the lungs.  3. General decrease in size of multiple prominent\mildly enlarged supraclavicular,  hilar and mediastinal nodes, possibly reactive in nature.  4. Other findings as described above.  Report Indicator: May need further action Finalised by: &lt;DOCTOR&gt;</w:t>
      </w:r>
    </w:p>
    <w:p>
      <w:r>
        <w:t>Accession Number: 558568faa78846cc3c4393793991f8166a3cbc41bcd1e78812f511fc37d38a66</w:t>
      </w:r>
    </w:p>
    <w:p>
      <w:r>
        <w:t>Updated Date Time: 17/4/2019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