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11003</w:t>
      </w:r>
    </w:p>
    <w:p>
      <w:r>
        <w:t>Visit Number: 6c631e07b4aeea66ee62942ec3b96d69c059730142595b6d61ef300ff7eafe2d</w:t>
      </w:r>
    </w:p>
    <w:p>
      <w:r>
        <w:t>Masked_PatientID: 11002</w:t>
      </w:r>
    </w:p>
    <w:p>
      <w:r>
        <w:t>Order ID: b0be9defc2f80568e6881db94ef3e56ca88132dde7183252c421ac2306cee8cc</w:t>
      </w:r>
    </w:p>
    <w:p>
      <w:r>
        <w:t>Order Name: Chest X-ray</w:t>
      </w:r>
    </w:p>
    <w:p>
      <w:r>
        <w:t>Result Item Code: CHE-NOV</w:t>
      </w:r>
    </w:p>
    <w:p>
      <w:r>
        <w:t>Performed Date Time: 04/6/2015 9:53</w:t>
      </w:r>
    </w:p>
    <w:p>
      <w:r>
        <w:t>Line Num: 1</w:t>
      </w:r>
    </w:p>
    <w:p>
      <w:r>
        <w:t>Text:       HISTORY fever REPORT  The heart is enlarged.  There is a right pleural effusion.  Mixed interstitial and  ground-glass shadowing is seen in the right lung   Known / Minor  Finalised by: &lt;DOCTOR&gt;</w:t>
      </w:r>
    </w:p>
    <w:p>
      <w:r>
        <w:t>Accession Number: 5f24a39acf5f1490eee1f4fded524b8031073626ba9ead9f166272bfec997f5e</w:t>
      </w:r>
    </w:p>
    <w:p>
      <w:r>
        <w:t>Updated Date Time: 07/6/2015 10:15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