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11163</w:t>
      </w:r>
    </w:p>
    <w:p>
      <w:r>
        <w:t>Visit Number: f5b480edd2938b8264f31d1145a6f3ee14c74078d83f5f95a883708b49f3da82</w:t>
      </w:r>
    </w:p>
    <w:p>
      <w:r>
        <w:t>Masked_PatientID: 11157</w:t>
      </w:r>
    </w:p>
    <w:p>
      <w:r>
        <w:t>Order ID: 26c8118b02f64930a4b3cf69c8e6462c9c25340df0122eb6174d7a191d2ca8b5</w:t>
      </w:r>
    </w:p>
    <w:p>
      <w:r>
        <w:t>Order Name: Chest X-ray</w:t>
      </w:r>
    </w:p>
    <w:p>
      <w:r>
        <w:t>Result Item Code: CHE-NOV</w:t>
      </w:r>
    </w:p>
    <w:p>
      <w:r>
        <w:t>Performed Date Time: 22/6/2016 0:54</w:t>
      </w:r>
    </w:p>
    <w:p>
      <w:r>
        <w:t>Line Num: 1</w:t>
      </w:r>
    </w:p>
    <w:p>
      <w:r>
        <w:t>Text:       HISTORY LIF PAIN X1/52 REPORT  Comparison was made with a previous radiograph of 27 April 2016. The tips of the pacemaker leads are projected over the right atrium right ventricle.   The heart appears enlarged even on this AP projection.  No focal consolidation,  pleural effusion or pneumothorax is seen. There is no free subdiaphragmatic gas.   Known / Minor  Finalised by: &lt;DOCTOR&gt;</w:t>
      </w:r>
    </w:p>
    <w:p>
      <w:r>
        <w:t>Accession Number: 7f2825e2e046d30f002c7cbff8d2b661830b9cb136447c18a0ba9f89bb67130b</w:t>
      </w:r>
    </w:p>
    <w:p>
      <w:r>
        <w:t>Updated Date Time: 22/6/2016 11:49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