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11182</w:t>
      </w:r>
    </w:p>
    <w:p>
      <w:r>
        <w:t>Visit Number: df739e4197abe9ff938a6052704abf06071cc4e770fb1daddbb9623888fc9edd</w:t>
      </w:r>
    </w:p>
    <w:p>
      <w:r>
        <w:t>Masked_PatientID: 11177</w:t>
      </w:r>
    </w:p>
    <w:p>
      <w:r>
        <w:t>Order ID: c10b847ca0667a82c4b7510f5d4dd21d0b3cff7328699cd6d760bea4f43ab3ad</w:t>
      </w:r>
    </w:p>
    <w:p>
      <w:r>
        <w:t>Order Name: Chest X-ray</w:t>
      </w:r>
    </w:p>
    <w:p>
      <w:r>
        <w:t>Result Item Code: CHE-NOV</w:t>
      </w:r>
    </w:p>
    <w:p>
      <w:r>
        <w:t>Performed Date Time: 15/5/2017 15:05</w:t>
      </w:r>
    </w:p>
    <w:p>
      <w:r>
        <w:t>Line Num: 1</w:t>
      </w:r>
    </w:p>
    <w:p>
      <w:r>
        <w:t>Text:       HISTORY look for fluid overload REPORT  The heart size is enlarged and the lung fields are slightly congested. No definite consolidation is seen. Atelectasis is noted in the left lower zone. There is a small left pleural effusion.The aorta is unfolded.   May need further action Finalised by: &lt;DOCTOR&gt;</w:t>
      </w:r>
    </w:p>
    <w:p>
      <w:r>
        <w:t>Accession Number: b24acbfc1999b7601475d1aff766bf8997b6c084615f3e8f8fea6a834cca9356</w:t>
      </w:r>
    </w:p>
    <w:p>
      <w:r>
        <w:t>Updated Date Time: 17/5/2017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