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11186</w:t>
      </w:r>
    </w:p>
    <w:p>
      <w:r>
        <w:t>Visit Number: df739e4197abe9ff938a6052704abf06071cc4e770fb1daddbb9623888fc9edd</w:t>
      </w:r>
    </w:p>
    <w:p>
      <w:r>
        <w:t>Masked_PatientID: 11177</w:t>
      </w:r>
    </w:p>
    <w:p>
      <w:r>
        <w:t>Order ID: 7cb4f45c9502c5647958abab68309a770c24df42ab6ed8bd56d2e9bbc2e20f25</w:t>
      </w:r>
    </w:p>
    <w:p>
      <w:r>
        <w:t>Order Name: Chest X-ray, Erect</w:t>
      </w:r>
    </w:p>
    <w:p>
      <w:r>
        <w:t>Result Item Code: CHE-ER</w:t>
      </w:r>
    </w:p>
    <w:p>
      <w:r>
        <w:t>Performed Date Time: 27/5/2017 3:53</w:t>
      </w:r>
    </w:p>
    <w:p>
      <w:r>
        <w:t>Line Num: 1</w:t>
      </w:r>
    </w:p>
    <w:p>
      <w:r>
        <w:t>Text:       HISTORY Sepsis; to confirm lines plaement REPORT CHEST     SUPINE   MOBILE The tip of the ETT is in satisfactory position.  The tip of the right jugular venous  catheter is in the region of the SVC.  Heart is enlarged.  Compared with the image taken 26 May 2017 the consolidation in  the left lung shows no change in appearance.  The right lung remains clear. The tip of a feeding tube is in the region of the gastric lumen.    Known / Minor  Finalised by: &lt;DOCTOR&gt;</w:t>
      </w:r>
    </w:p>
    <w:p>
      <w:r>
        <w:t>Accession Number: 0e14b342061c366847020a0437f0a96deedb294a3b626763d517a9fec53f6d94</w:t>
      </w:r>
    </w:p>
    <w:p>
      <w:r>
        <w:t>Updated Date Time: 29/5/2017 9:32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