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11227</w:t>
      </w:r>
    </w:p>
    <w:p>
      <w:r>
        <w:t>Visit Number: 43d1c80251908707cdf0d9d2defbb46915cf5cb8fe970cea66ab93ad670949e0</w:t>
      </w:r>
    </w:p>
    <w:p>
      <w:r>
        <w:t>Masked_PatientID: 11208</w:t>
      </w:r>
    </w:p>
    <w:p>
      <w:r>
        <w:t>Order ID: a836fb19db53a1961d08bcb11f159e929c0809c80808ce5d3375686a6cf10c83</w:t>
      </w:r>
    </w:p>
    <w:p>
      <w:r>
        <w:t>Order Name: Chest X-ray</w:t>
      </w:r>
    </w:p>
    <w:p>
      <w:r>
        <w:t>Result Item Code: CHE-NOV</w:t>
      </w:r>
    </w:p>
    <w:p>
      <w:r>
        <w:t>Performed Date Time: 03/9/2018 11:33</w:t>
      </w:r>
    </w:p>
    <w:p>
      <w:r>
        <w:t>Line Num: 1</w:t>
      </w:r>
    </w:p>
    <w:p>
      <w:r>
        <w:t>Text:      HISTORY left pleural effusion FINDINGS  The heart size is normal.  The lungs are clear with a trace amount of pleural fluid  in the right costophrenic region. Sternotomy wires are present.      Known / Minor Finalised by: &lt;DOCTOR&gt;</w:t>
      </w:r>
    </w:p>
    <w:p>
      <w:r>
        <w:t>Accession Number: 62bcd13c90d2aa6c1d04bc202a7aebf8381981a9ee9b9880b3cc0b697d854786</w:t>
      </w:r>
    </w:p>
    <w:p>
      <w:r>
        <w:t>Updated Date Time: 03/9/2018 13:23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