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11268</w:t>
      </w:r>
    </w:p>
    <w:p>
      <w:r>
        <w:t>Visit Number: 8f1054c0e953d609557cec1bb25e43597f5ccb3dfd99d3843cbb7740e2c6d6b4</w:t>
      </w:r>
    </w:p>
    <w:p>
      <w:r>
        <w:t>Masked_PatientID: 11267</w:t>
      </w:r>
    </w:p>
    <w:p>
      <w:r>
        <w:t>Order ID: 3d9660aead2bd1c0444fed5cd8b069ce050bafa9915b7f3665750416c64a7c87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06/11/2019 12:19</w:t>
      </w:r>
    </w:p>
    <w:p>
      <w:r>
        <w:t>Line Num: 1</w:t>
      </w:r>
    </w:p>
    <w:p>
      <w:r>
        <w:t>Text: HISTORY  fever REPORT Note is made of prior radiograph dated 12/04/2015. No confluent consolidation or large pleural effusion. Right apical pleural thickening  noted. Cardiac size is within normal limits. Mural calcifications of the aortic arch noted. Report Indicator: Known / Minor Finalised by: &lt;DOCTOR&gt;</w:t>
      </w:r>
    </w:p>
    <w:p>
      <w:r>
        <w:t>Accession Number: 6b49811563fdae02ddbc5f89c978e468a89030bb280469a69ab3413113453add</w:t>
      </w:r>
    </w:p>
    <w:p>
      <w:r>
        <w:t>Updated Date Time: 06/11/2019 16:26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