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11287</w:t>
      </w:r>
    </w:p>
    <w:p>
      <w:r>
        <w:t>Visit Number: c3144e0d9d35cf564f9aae81db5f2c9566933fac28eba71b9cc7ac5bb9c2d933</w:t>
      </w:r>
    </w:p>
    <w:p>
      <w:r>
        <w:t>Masked_PatientID: 11282</w:t>
      </w:r>
    </w:p>
    <w:p>
      <w:r>
        <w:t>Order ID: a225c57da9d3ba725a6e868cd7eb47e0a80d071b907004df423ea9cdce0de35b</w:t>
      </w:r>
    </w:p>
    <w:p>
      <w:r>
        <w:t>Order Name: Chest X-ray</w:t>
      </w:r>
    </w:p>
    <w:p>
      <w:r>
        <w:t>Result Item Code: CHE-NOV</w:t>
      </w:r>
    </w:p>
    <w:p>
      <w:r>
        <w:t>Performed Date Time: 24/9/2018 6:05</w:t>
      </w:r>
    </w:p>
    <w:p>
      <w:r>
        <w:t>Line Num: 1</w:t>
      </w:r>
    </w:p>
    <w:p>
      <w:r>
        <w:t>Text:       HISTORY reasses right pleural effusion KIV tap REPORT Previous chest radiograph dated 21/9/2018 and HRCT dated 19/9/2018 are reviewed. Post left mastectomy. Surgical clips noted in the left axilla. Bilateral lung consolidationis decreased from prior.  There are small bilateral  effusions, which are slightly smaller than previous.   May need further action Reported by: &lt;DOCTOR&gt;</w:t>
      </w:r>
    </w:p>
    <w:p>
      <w:r>
        <w:t>Accession Number: a6345cb474d988c9a40f84213f3638235829bb905a9779a00360abddc8f610c0</w:t>
      </w:r>
    </w:p>
    <w:p>
      <w:r>
        <w:t>Updated Date Time: 24/9/2018 18:22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