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11352</w:t>
      </w:r>
    </w:p>
    <w:p>
      <w:r>
        <w:t>Visit Number: 78a492349181ce658ca4a6856e2f09b6bf319be3b0b2bbf5e454c1fe4a969eed</w:t>
      </w:r>
    </w:p>
    <w:p>
      <w:r>
        <w:t>Masked_PatientID: 11351</w:t>
      </w:r>
    </w:p>
    <w:p>
      <w:r>
        <w:t>Order ID: 45aa78a80667a5cfa5f7ac35ed1733263d429f7250abd4635c1519adee94ac43</w:t>
      </w:r>
    </w:p>
    <w:p>
      <w:r>
        <w:t>Order Name: CT Chest or Thorax</w:t>
      </w:r>
    </w:p>
    <w:p>
      <w:r>
        <w:t>Result Item Code: CTCHE</w:t>
      </w:r>
    </w:p>
    <w:p>
      <w:r>
        <w:t>Performed Date Time: 29/7/2015 12:54</w:t>
      </w:r>
    </w:p>
    <w:p>
      <w:r>
        <w:t>Line Num: 1</w:t>
      </w:r>
    </w:p>
    <w:p>
      <w:r>
        <w:t>Text:       HISTORY Recent bourhharve s/p repair Complicated by Left empyema s/p chest tube 2/52 ago To determine resolution KIV VATS TECHNIQUE Contrast-enhanced CT chest was performed. Intravenous contrast: Omnipaque 350 - Volume (ml): 40 FINDINGS The prior chest radiograph of 26/07/15 was reviewed. Comparison is made with prior  CT thorax, done at KTPH on 14/07/15. The tip of the left chest drainage catheter is within the left basal pleural space. While direct comparison is difficult, there is overall reduction in the size of left  empyema, with significantly smaller effusion component and relative increase in the  pneumothorax component. The left lung demonstrates patchy consolidation at the lateral  aspect, alongwith partial collapse of left lower lobe and scattered mild atelectatic  changes.   There is minor scarring in middle lobe and mild atelectatic changes at the right  lung base. The previously seen moderate right pleural effusion has largely resolved in the interim.   There is significant improvement in the pericardial effusion as well, with a small  residual pericardial effusion evident on the current study. An enlarged pre-carinal node (1.6 x 0.9cm) is again seen, along with a few other  prominent/mildly enlarged mediastinal nodes. These could be reactive in nature. Included upper abdomen reveals no gross abnormality. No destructive bony lesion is detected. CONCLUSION Compared with the prior CT thorax of 14/07/15  done at KTPH, - there is overall reduction in the size of left empyema, with significantly smaller  effusion component  - patchy consolidation along the lateral aspect of left lung and partial left lower  lobe collapse - the previously seen moderateright pleural effusion has resolved; the pericardial  effusion is also significantly smaller.   Known / Minor  Finalised by: &lt;DOCTOR&gt;</w:t>
      </w:r>
    </w:p>
    <w:p>
      <w:r>
        <w:t>Accession Number: 0f7a4438483afd4df7628bbea9e8dd0f19a86c51575cbd4930cb123ecc5d055f</w:t>
      </w:r>
    </w:p>
    <w:p>
      <w:r>
        <w:t>Updated Date Time: 29/7/2015 14:55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