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11409</w:t>
      </w:r>
    </w:p>
    <w:p>
      <w:r>
        <w:t>Visit Number: 6ca6f2c1e5360105d1343500f6c0cf5a4f8dc998cc8618750f3cc1dab97981dc</w:t>
      </w:r>
    </w:p>
    <w:p>
      <w:r>
        <w:t>Masked_PatientID: 11393</w:t>
      </w:r>
    </w:p>
    <w:p>
      <w:r>
        <w:t>Order ID: ee4554e1d9529ce29564b32b84b7d33d0891bf128feca6e183de3cd6cd465b36</w:t>
      </w:r>
    </w:p>
    <w:p>
      <w:r>
        <w:t>Order Name: Chest X-ray</w:t>
      </w:r>
    </w:p>
    <w:p>
      <w:r>
        <w:t>Result Item Code: CHE-NOV</w:t>
      </w:r>
    </w:p>
    <w:p>
      <w:r>
        <w:t>Performed Date Time: 01/11/2018 5:58</w:t>
      </w:r>
    </w:p>
    <w:p>
      <w:r>
        <w:t>Line Num: 1</w:t>
      </w:r>
    </w:p>
    <w:p>
      <w:r>
        <w:t>Text:          [ Sternal wires and prosthetic A/M valves are visualised.  The heart is clearly enlarged  with pulmonary oedema and right basal pleural effusion.   May need further action Finalised by: &lt;DOCTOR&gt;</w:t>
      </w:r>
    </w:p>
    <w:p>
      <w:r>
        <w:t>Accession Number: 7a8b547d98aa164fbc7eb057917f7581bd92db34565eeeb9040f6387ad137d59</w:t>
      </w:r>
    </w:p>
    <w:p>
      <w:r>
        <w:t>Updated Date Time: 02/11/2018 11:50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