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11408</w:t>
      </w:r>
    </w:p>
    <w:p>
      <w:r>
        <w:t>Visit Number: 6ca6f2c1e5360105d1343500f6c0cf5a4f8dc998cc8618750f3cc1dab97981dc</w:t>
      </w:r>
    </w:p>
    <w:p>
      <w:r>
        <w:t>Masked_PatientID: 11393</w:t>
      </w:r>
    </w:p>
    <w:p>
      <w:r>
        <w:t>Order ID: b6cea1169e5f982d9e577c0906c1f81b7a0700f7de17c5ef5446370a5abfbbb5</w:t>
      </w:r>
    </w:p>
    <w:p>
      <w:r>
        <w:t>Order Name: Chest X-ray</w:t>
      </w:r>
    </w:p>
    <w:p>
      <w:r>
        <w:t>Result Item Code: CHE-NOV</w:t>
      </w:r>
    </w:p>
    <w:p>
      <w:r>
        <w:t>Performed Date Time: 30/10/2018 5:37</w:t>
      </w:r>
    </w:p>
    <w:p>
      <w:r>
        <w:t>Line Num: 1</w:t>
      </w:r>
    </w:p>
    <w:p>
      <w:r>
        <w:t>Text:       Sternal wires as well as prosthetic A/M valves are visualised.  The heart is enlarged  with pulmonary oedema and right basal pleural effusion.       May need further action Finalised by: &lt;DOCTOR&gt;</w:t>
      </w:r>
    </w:p>
    <w:p>
      <w:r>
        <w:t>Accession Number: 042785241ab9fd97359040e651de4b61b96b732bf862313f1babfbc5c62dfd70</w:t>
      </w:r>
    </w:p>
    <w:p>
      <w:r>
        <w:t>Updated Date Time: 30/10/2018 11:02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