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11431</w:t>
      </w:r>
    </w:p>
    <w:p>
      <w:r>
        <w:t>Visit Number: 416408527a344548e32692149589e37313cef06de4533160b5f5a8110094fb21</w:t>
      </w:r>
    </w:p>
    <w:p>
      <w:r>
        <w:t>Masked_PatientID: 11428</w:t>
      </w:r>
    </w:p>
    <w:p>
      <w:r>
        <w:t>Order ID: ade007ff8ea6bedbd01c7302edf924da2d08386b84d71cefcc34df356a7e9603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01/4/2016 17:16</w:t>
      </w:r>
    </w:p>
    <w:p>
      <w:r>
        <w:t>Line Num: 1</w:t>
      </w:r>
    </w:p>
    <w:p>
      <w:r>
        <w:t>Text:       HISTORY Central chest discomfort with giddiness REPORT Previous radiograph dated 16/03/2016 was reviewed. Heart size cannot be accurately assessed on this AP film. There is no consolidation or pleural effusion. The left hemidiaphragm is elevated, as before.   Known / Minor  Finalised by: &lt;DOCTOR&gt;</w:t>
      </w:r>
    </w:p>
    <w:p>
      <w:r>
        <w:t>Accession Number: 2d3f8f3c2d108998ec74dbc0f7a76400ecdac191ef6ab1eac815c7ba15386d56</w:t>
      </w:r>
    </w:p>
    <w:p>
      <w:r>
        <w:t>Updated Date Time: 02/4/2016 3:36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