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11477</w:t>
      </w:r>
    </w:p>
    <w:p>
      <w:r>
        <w:t>Visit Number: 6530a8852a9c2d67b2035b17d006ef16c362bc382986f9e3a3476b005cc50731</w:t>
      </w:r>
    </w:p>
    <w:p>
      <w:r>
        <w:t>Masked_PatientID: 11474</w:t>
      </w:r>
    </w:p>
    <w:p>
      <w:r>
        <w:t>Order ID: 21a4ce59a69e46519887151a67aaf68e94f6c8d49160d79c1f32e1cb9483ba99</w:t>
      </w:r>
    </w:p>
    <w:p>
      <w:r>
        <w:t>Order Name: Chest X-ray</w:t>
      </w:r>
    </w:p>
    <w:p>
      <w:r>
        <w:t>Result Item Code: CHE-NOV</w:t>
      </w:r>
    </w:p>
    <w:p>
      <w:r>
        <w:t>Performed Date Time: 08/7/2015 21:10</w:t>
      </w:r>
    </w:p>
    <w:p>
      <w:r>
        <w:t>Line Num: 1</w:t>
      </w:r>
    </w:p>
    <w:p>
      <w:r>
        <w:t>Text: ADDENDUM     Indicator: May need further action .      May need further action Finalised by: &lt;DOCTOR&gt;</w:t>
      </w:r>
    </w:p>
    <w:p>
      <w:r>
        <w:t>Accession Number: bd5812e78c1d182c176153349b5fb68ce11c14e2e292bb1e0c2ec28baa63eb88</w:t>
      </w:r>
    </w:p>
    <w:p>
      <w:r>
        <w:t>Updated Date Time: 09/7/2015 15:22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