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11483</w:t>
      </w:r>
    </w:p>
    <w:p>
      <w:r>
        <w:t>Visit Number: a8bc95b8bea66a942b82f134ac87d2ae6baea659d0a4af4f639e25a77089dac2</w:t>
      </w:r>
    </w:p>
    <w:p>
      <w:r>
        <w:t>Masked_PatientID: 11483</w:t>
      </w:r>
    </w:p>
    <w:p>
      <w:r>
        <w:t>Order ID: 8e5e3f9a13f03dc4912e01884e92588308affc66d372c029eb901d2ae325a3ff</w:t>
      </w:r>
    </w:p>
    <w:p>
      <w:r>
        <w:t>Order Name: Chest X-ray, Erect</w:t>
      </w:r>
    </w:p>
    <w:p>
      <w:r>
        <w:t>Result Item Code: CHE-ER</w:t>
      </w:r>
    </w:p>
    <w:p>
      <w:r>
        <w:t>Performed Date Time: 28/8/2018 1:21</w:t>
      </w:r>
    </w:p>
    <w:p>
      <w:r>
        <w:t>Line Num: 1</w:t>
      </w:r>
    </w:p>
    <w:p>
      <w:r>
        <w:t>Text:       HISTORY fever REPORT CHEST X-RAY – AP SITTING Film  Slightly shallow inspiration. The heart size cannot be accurately assessed. The lungs  are grossly clear.   Known / Minor Finalised by: &lt;DOCTOR&gt;</w:t>
      </w:r>
    </w:p>
    <w:p>
      <w:r>
        <w:t>Accession Number: fb7a01f2eb1162f14a7ffa845c3bef3e42060e636566bc8c63cb39a37983df7a</w:t>
      </w:r>
    </w:p>
    <w:p>
      <w:r>
        <w:t>Updated Date Time: 29/8/2018 9:04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