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11501</w:t>
      </w:r>
    </w:p>
    <w:p>
      <w:r>
        <w:t>Visit Number: f24292bf66962438b4747c2545c653d98c86939acb3de3d14d3f6fb948968450</w:t>
      </w:r>
    </w:p>
    <w:p>
      <w:r>
        <w:t>Masked_PatientID: 11490</w:t>
      </w:r>
    </w:p>
    <w:p>
      <w:r>
        <w:t>Order ID: 6324fed15b70351734983312dedcda6ad6ef9166d9625c2dd8fb6a615de6cecb</w:t>
      </w:r>
    </w:p>
    <w:p>
      <w:r>
        <w:t>Order Name: CT Chest, Abdomen and Pelvis</w:t>
      </w:r>
    </w:p>
    <w:p>
      <w:r>
        <w:t>Result Item Code: CTCHEABDP</w:t>
      </w:r>
    </w:p>
    <w:p>
      <w:r>
        <w:t>Performed Date Time: 12/6/2020 9:34</w:t>
      </w:r>
    </w:p>
    <w:p>
      <w:r>
        <w:t>Line Num: 1</w:t>
      </w:r>
    </w:p>
    <w:p>
      <w:r>
        <w:t>Text: HISTORY  Recurrent R pleural effusion for Ix TRO malignancy TECHNIQUE Scans acquired as per department protocol. Intravenous contrast: Omnipaque 350 - Volume (ml): 70 FINDINGS Comparison is made with the previous CT of November 2013. Right subclavian vein stent is thrombosed at the mid section and therefore occluded.  SVC occlusive stenosis at the confluence of the brachiocephalic veins is also noted  distal to the stent. There are therefore resultant collateral veins in mediastinum  and chest wall especially the right to facilitate venous return to the right heart  via the lower SVC and the IVC. No grossly enlarged hilar or mediastinal lymph nodes. Large right pleural effusion with indwelling pleural drainage catheter with complete  collapse of the right lung. Mild generalised pleural thickening is noted. An air-fluid level around the catheter (series 5, image 70)is noted in the nondependent  aspect of the pleural cavity suggesting loculation of the pleuraleffusion. Small left pleural effusion. Minor atelectasis in the left lung lower lobe. Small kidneys bilaterally in keeping with chronic parenchymal disease with small  cysts and multiple stones. No hydronephrosis. The bladder is not well distended for  evaluation. Bowel is grossly unremarkable Nonspecific mild thickening of the adrenal glands. There are stones in the gallbladder.  The biliary tracts are not grossly dilated. The liver, spleen and pancreas are unremarkable. Aortoiliac and abdominal visceral artery atherosclerotic disease is noted. No ascites or enlarged para-aortic or pelvic lymph nodes are detected. No destructive bone lesion. CONCLUSION Large right pleural effusion with associated mild pleural thickening probably exudative  in nature. No evidence of gross malignancy in the thorax, abdomen and pelvis. Report Indicator: May need further action Finalised by: &lt;DOCTOR&gt;</w:t>
      </w:r>
    </w:p>
    <w:p>
      <w:r>
        <w:t>Accession Number: 2b48cbec671cf65a404a1b9dd092bb962a8a4fd8d2960b84a6be0abc8aee8e0f</w:t>
      </w:r>
    </w:p>
    <w:p>
      <w:r>
        <w:t>Updated Date Time: 12/6/2020 11:01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