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11491</w:t>
      </w:r>
    </w:p>
    <w:p>
      <w:r>
        <w:t>Visit Number: e6ec3d72db66314c8c77d74f367c9c02676082131c0deaa6709e0581ace2e9c0</w:t>
      </w:r>
    </w:p>
    <w:p>
      <w:r>
        <w:t>Masked_PatientID: 11490</w:t>
      </w:r>
    </w:p>
    <w:p>
      <w:r>
        <w:t>Order ID: 6db7dfc76301cc159755d5c968d995bd0e850554324509ce581add758dbdfd4e</w:t>
      </w:r>
    </w:p>
    <w:p>
      <w:r>
        <w:t>Order Name: Chest X-ray, Erect</w:t>
      </w:r>
    </w:p>
    <w:p>
      <w:r>
        <w:t>Result Item Code: CHE-ER</w:t>
      </w:r>
    </w:p>
    <w:p>
      <w:r>
        <w:t>Performed Date Time: 15/11/2016 18:19</w:t>
      </w:r>
    </w:p>
    <w:p>
      <w:r>
        <w:t>Line Num: 1</w:t>
      </w:r>
    </w:p>
    <w:p>
      <w:r>
        <w:t>Text:       HISTORY pre procedure REPORT A vascular stent is projected in the expected region of the right subclavian/brachiocephalic  vein. The heart is not enlarged and the mediastinum is not widened. There is no pleural  effusion, pneumothorax or consolidation on either side.    Known / Minor  Finalised by: &lt;DOCTOR&gt;</w:t>
      </w:r>
    </w:p>
    <w:p>
      <w:r>
        <w:t>Accession Number: fde9aca6e06a0dfc46390f4834d17467e4ed4e277014c595a2a2611917c75bc1</w:t>
      </w:r>
    </w:p>
    <w:p>
      <w:r>
        <w:t>Updated Date Time: 17/11/2016 9:19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