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1162</w:t>
      </w:r>
    </w:p>
    <w:p>
      <w:r>
        <w:t>Visit Number: 649257eeeca36e04e8bbd7ea4df8e8d60420a5d758fd1249ebb6a797f154b863</w:t>
      </w:r>
    </w:p>
    <w:p>
      <w:r>
        <w:t>Masked_PatientID: 1157</w:t>
      </w:r>
    </w:p>
    <w:p>
      <w:r>
        <w:t>Order ID: 39ff9917ecdda3c06e54a2d75d331552e8cd08e61215fd76f941fd62da234d79</w:t>
      </w:r>
    </w:p>
    <w:p>
      <w:r>
        <w:t>Order Name: Chest X-ray</w:t>
      </w:r>
    </w:p>
    <w:p>
      <w:r>
        <w:t>Result Item Code: CHE-NOV</w:t>
      </w:r>
    </w:p>
    <w:p>
      <w:r>
        <w:t>Performed Date Time: 01/6/2018 8:34</w:t>
      </w:r>
    </w:p>
    <w:p>
      <w:r>
        <w:t>Line Num: 1</w:t>
      </w:r>
    </w:p>
    <w:p>
      <w:r>
        <w:t>Text:       HISTORY fever spike REPORT  The heart size is enlarged. Atelectasis is seen in the lower zones.  No consolidation is noted.  Small right  pleural effusion is seen.   Known / Minor  Finalised by: &lt;DOCTOR&gt;</w:t>
      </w:r>
    </w:p>
    <w:p>
      <w:r>
        <w:t>Accession Number: d33d0f1d4d88ce12f6037c68f93314b1e3a039de82f2b7ddca8108d507007f1d</w:t>
      </w:r>
    </w:p>
    <w:p>
      <w:r>
        <w:t>Updated Date Time: 01/6/2018 18:30</w:t>
      </w:r>
    </w:p>
    <w:p>
      <w:pPr>
        <w:pStyle w:val="Heading2"/>
      </w:pPr>
      <w:r>
        <w:t>Layman Explanation</w:t>
      </w:r>
    </w:p>
    <w:p>
      <w:r>
        <w:t>This radiology report discusses       HISTORY fever spike REPORT  The heart size is enlarged. Atelectasis is seen in the lower zones.  No consolidation is noted.  Small right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