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1168</w:t>
      </w:r>
    </w:p>
    <w:p>
      <w:r>
        <w:t>Visit Number: c3a271c0b62d9c0d62221fa3601d0af2924bc811bcda4ee5bd6d71a28bf4a08a</w:t>
      </w:r>
    </w:p>
    <w:p>
      <w:r>
        <w:t>Masked_PatientID: 1157</w:t>
      </w:r>
    </w:p>
    <w:p>
      <w:r>
        <w:t>Order ID: 9b21def4243bcb836820f337d2a4bf75c06646526bc73b2f7696b3e69c4bba86</w:t>
      </w:r>
    </w:p>
    <w:p>
      <w:r>
        <w:t>Order Name: CT Aortogram (Chest, Abdomen)</w:t>
      </w:r>
    </w:p>
    <w:p>
      <w:r>
        <w:t>Result Item Code: AORTOCA</w:t>
      </w:r>
    </w:p>
    <w:p>
      <w:r>
        <w:t>Performed Date Time: 10/6/2018 2:07</w:t>
      </w:r>
    </w:p>
    <w:p>
      <w:r>
        <w:t>Line Num: 1</w:t>
      </w:r>
    </w:p>
    <w:p>
      <w:r>
        <w:t>Text:       HISTORY recent EVAR 22/5 , fever, TRO collection / sepsis  , juxtrarenal AAA TECHNIQUE Scans acquired as per department protocol. Intravenous contrast: Omnipaque 350 - Volume (ml): 80  FINDINGS The recent CT colonography dated04 Jun 2018 was reviewed. Prior EVAR of a juxtarenal aortic aneurysm is noted with the stents extending to  the common iliac arteries, stable in position. Chimney stents in the coeliac, superior  mesenteric, and bilateral renal arteries are stable in position as well. The aneurysm  sac is stable in size, measuring up to 5.8 cm in luminal diameter. No contrast extravasation  is seen to suggest an endoleak. The aorta is stable in calibre without evidence of  new aneurysm or dissection. No peri-aortic stranding or collection is visualised. A few small hypodensities scattered in both kidneys are too small to characterise  but probably cysts. There is no hydronephrosis or perinephric stranding. The gallbladder  contains a tiny calculus without evidence of acute inflammation. The liver, pancreas,  spleen, and adrenals are unremarkable. The prostate gland is markedly enlarged and  nodular with a focus of coarse calcifications. Mural thickening of the rectum shows mild interim increase with increased peri-rectal  stranding suggestive of worsening proctitis. The bowel loops are not dilated. A small  sliding hiatus hernia is again noted. A large right inguinal hernia containing small  bowel loops and part of the urinary bladder is partially imaged. Subcutaneous fluid  and fat stranding is still present over the right inguinal region. No intraperitoneal free fluid, rim-enhancing collection, or enlarged abdominopelvic  lymph node is detected. A Bochdalek hernia containing intra-abdominal fat is stable while the previously  noted right pleural effusion is smaller with some associated atelectasis in the lower  lobes. The rest of the aerated lungs do not show any pulmonary nodule or consolidation.  The major airways are patent. No enlarged intrathoracic lymph node is detected. The  heart is enlarged. The osseous structures are unremarkable. CONCLUSION Since the recent CT study dated 04 Jun 2018: 1. EVAR and chimney stents are stable in position.The juxtarenal aortic aneurysmal  sac is stable in size. No evidence of endoleak or aortitis. 2. Rectal mural thickening and peri-rectal stranding appears increased. Clinical  correlation for worsening proctitis is suggested. 3. The right pleural effusion is smaller. The aerated lungs do not show any consolidative  focus suggestive of an infection. 4. Other findings are largely stable.   May need further action Finalised by: &lt;DOCTOR&gt;</w:t>
      </w:r>
    </w:p>
    <w:p>
      <w:r>
        <w:t>Accession Number: 313599cfa298a9e937c361f069373f9423154faaab119c253b5294897979a784</w:t>
      </w:r>
    </w:p>
    <w:p>
      <w:r>
        <w:t>Updated Date Time: 10/6/2018 3:30</w:t>
      </w:r>
    </w:p>
    <w:p>
      <w:pPr>
        <w:pStyle w:val="Heading2"/>
      </w:pPr>
      <w:r>
        <w:t>Layman Explanation</w:t>
      </w:r>
    </w:p>
    <w:p>
      <w:r>
        <w:t>This radiology report discusses       HISTORY recent EVAR 22/5 , fever, TRO collection / sepsis  , juxtrarenal AAA TECHNIQUE Scans acquired as per department protocol. Intravenous contrast: Omnipaque 350 - Volume (ml): 80  FINDINGS The recent CT colonography dated04 Jun 2018 was reviewed. Prior EVAR of a juxtarenal aortic aneurysm is noted with the stents extending to  the common iliac arteries, stable in position. Chimney stents in the coeliac, superior  mesenteric, and bilateral renal arteries are stable in position as well. The aneurysm  sac is stable in size, measuring up to 5.8 cm in luminal diameter. No contrast extravasation  is seen to suggest an endoleak. The aorta is stable in calibre without evidence of  new aneurysm or dissection. No peri-aortic stranding or collection is visualised. A few small hypodensities scattered in both kidneys are too small to characterise  but probably cysts. There is no hydronephrosis or perinephric stranding. The gallbladder  contains a tiny calculus without evidence of acute inflammation. The liver, pancreas,  spleen, and adrenals are unremarkable. The prostate gland is markedly enlarged and  nodular with a focus of coarse calcifications. Mural thickening of the rectum shows mild interim increase with increased peri-rectal  stranding suggestive of worsening proctitis. The bowel loops are not dilated. A small  sliding hiatus hernia is again noted. A large right inguinal hernia containing small  bowel loops and part of the urinary bladder is partially imaged. Subcutaneous fluid  and fat stranding is still present over the right inguinal region. No intraperitoneal free fluid, rim-enhancing collection, or enlarged abdominopelvic  lymph node is detected. A Bochdalek hernia containing intra-abdominal fat is stable while the previously  noted right pleural effusion is smaller with some associated atelectasis in the lower  lobes. The rest of the aerated lungs do not show any pulmonary nodule or consolidation.  The major airways are patent. No enlarged intrathoracic lymph node is detected. The  heart is enlarged. The osseous structures are unremarkable. CONCLUSION Since the recent CT study dated 04 Jun 2018: 1. EVAR and chimney stents are stable in position.The juxtarenal aortic aneurysmal  sac is stable in size. No evidence of endoleak or aortitis. 2. Rectal mural thickening and peri-rectal stranding appears increased. Clinical  correlation for worsening proctitis is suggested. 3. The right pleural effusion is smaller. The aerated lungs do not show any consolidative  focus suggestive of an infection. 4. Other findings are largely stable.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