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11602</w:t>
      </w:r>
    </w:p>
    <w:p>
      <w:r>
        <w:t>Visit Number: 16075e3df1cfc40a2790cc4918852275150bef13a8c5440341370e95ec7e6637</w:t>
      </w:r>
    </w:p>
    <w:p>
      <w:r>
        <w:t>Masked_PatientID: 11602</w:t>
      </w:r>
    </w:p>
    <w:p>
      <w:r>
        <w:t>Order ID: 37c2be1ff98d3bef320f5fb1d43f082e1d9db1ca00b24c783b602fda6a9302ba</w:t>
      </w:r>
    </w:p>
    <w:p>
      <w:r>
        <w:t>Order Name: Chest X-ray</w:t>
      </w:r>
    </w:p>
    <w:p>
      <w:r>
        <w:t>Result Item Code: CHE-NOV</w:t>
      </w:r>
    </w:p>
    <w:p>
      <w:r>
        <w:t>Performed Date Time: 06/6/2019 0:33</w:t>
      </w:r>
    </w:p>
    <w:p>
      <w:r>
        <w:t>Line Num: 1</w:t>
      </w:r>
    </w:p>
    <w:p>
      <w:r>
        <w:t>Text:          [ Limited inspiration; nonetheless there is patchy consolidation in the lungs mainly  lower lobes.  The aorta is unfurled.    May need further action Finalised by: &lt;DOCTOR&gt;</w:t>
      </w:r>
    </w:p>
    <w:p>
      <w:r>
        <w:t>Accession Number: f449016b0d7aea11d2f2f2fee9caf68928a861e4688552ea7a109f8e2d815608</w:t>
      </w:r>
    </w:p>
    <w:p>
      <w:r>
        <w:t>Updated Date Time: 07/6/2019 5:59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