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11603</w:t>
      </w:r>
    </w:p>
    <w:p>
      <w:r>
        <w:t>Visit Number: 16075e3df1cfc40a2790cc4918852275150bef13a8c5440341370e95ec7e6637</w:t>
      </w:r>
    </w:p>
    <w:p>
      <w:r>
        <w:t>Masked_PatientID: 11602</w:t>
      </w:r>
    </w:p>
    <w:p>
      <w:r>
        <w:t>Order ID: 07e18459778c5c0f3fb410d3295d573c4d06445bb0fc4f5877dd458eab2ca7e5</w:t>
      </w:r>
    </w:p>
    <w:p>
      <w:r>
        <w:t>Order Name: Chest X-ray</w:t>
      </w:r>
    </w:p>
    <w:p>
      <w:r>
        <w:t>Result Item Code: CHE-NOV</w:t>
      </w:r>
    </w:p>
    <w:p>
      <w:r>
        <w:t>Performed Date Time: 10/6/2019 6:29</w:t>
      </w:r>
    </w:p>
    <w:p>
      <w:r>
        <w:t>Line Num: 1</w:t>
      </w:r>
    </w:p>
    <w:p>
      <w:r>
        <w:t>Text:          [ Rotated image; the heart is not enlarged.  There is patchy consolidation in the lower  lobes.  The aorta is unfurled. May need further action Finalised by: &lt;DOCTOR&gt;</w:t>
      </w:r>
    </w:p>
    <w:p>
      <w:r>
        <w:t>Accession Number: f86b88dc1ba5c6569b09c1829bae69c09b5a01883aa7ace51df311903a58b5ea</w:t>
      </w:r>
    </w:p>
    <w:p>
      <w:r>
        <w:t>Updated Date Time: 11/6/2019 5:03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