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11618</w:t>
      </w:r>
    </w:p>
    <w:p>
      <w:r>
        <w:t>Visit Number: c69dc3526a1b5700e792db941c64552cca805c3c35bea0e95c8201d361422bb1</w:t>
      </w:r>
    </w:p>
    <w:p>
      <w:r>
        <w:t>Masked_PatientID: 11618</w:t>
      </w:r>
    </w:p>
    <w:p>
      <w:r>
        <w:t>Order ID: 8a97b828ed72deec85261a348fd7c4dc9420997f9ccb8d55bcd24e0191b02dc1</w:t>
      </w:r>
    </w:p>
    <w:p>
      <w:r>
        <w:t>Order Name: Chest X-ray</w:t>
      </w:r>
    </w:p>
    <w:p>
      <w:r>
        <w:t>Result Item Code: CHE-NOV</w:t>
      </w:r>
    </w:p>
    <w:p>
      <w:r>
        <w:t>Performed Date Time: 02/4/2018 0:27</w:t>
      </w:r>
    </w:p>
    <w:p>
      <w:r>
        <w:t>Line Num: 1</w:t>
      </w:r>
    </w:p>
    <w:p>
      <w:r>
        <w:t>Text:       HISTORY ASTHMA REPORT  Heart size is slightly enlarged. There is pulmonary venous congestion. No consolidation or pneumothorax.   May need further action Finalised by: &lt;DOCTOR&gt;</w:t>
      </w:r>
    </w:p>
    <w:p>
      <w:r>
        <w:t>Accession Number: e2501e4bcb0eb04a2da6edb42d9cd3239dd22c7947e0a859875dc08313416e37</w:t>
      </w:r>
    </w:p>
    <w:p>
      <w:r>
        <w:t>Updated Date Time: 02/4/2018 17:16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