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11623</w:t>
      </w:r>
    </w:p>
    <w:p>
      <w:r>
        <w:t>Visit Number: 5ea704115648862c07d11f53d902385dac15b67a1bdab0f9ed7470ecd2d029e5</w:t>
      </w:r>
    </w:p>
    <w:p>
      <w:r>
        <w:t>Masked_PatientID: 11619</w:t>
      </w:r>
    </w:p>
    <w:p>
      <w:r>
        <w:t>Order ID: b6aa31c00cd6a2bfee6da5dd79d9bf30adad96822be7aa9bdd7ad1bc8ac388d1</w:t>
      </w:r>
    </w:p>
    <w:p>
      <w:r>
        <w:t>Order Name: Chest X-ray</w:t>
      </w:r>
    </w:p>
    <w:p>
      <w:r>
        <w:t>Result Item Code: CHE-NOV</w:t>
      </w:r>
    </w:p>
    <w:p>
      <w:r>
        <w:t>Performed Date Time: 30/12/2017 14:01</w:t>
      </w:r>
    </w:p>
    <w:p>
      <w:r>
        <w:t>Line Num: 1</w:t>
      </w:r>
    </w:p>
    <w:p>
      <w:r>
        <w:t>Text:       HISTORY haemoptysis REPORT Prior radiograph of 08/04/2017 was reviewed. Post left mastectomy with surgical clips in the left axilla. Mild cardiomegaly. Mild pulmonary venous congestion is present.  No consolidation or sizeable pleural  effusion is detected.  Stable biapical pleural thickening and bronchiectatic changes  in both mid zone.   Known / Minor  Finalised by: &lt;DOCTOR&gt;</w:t>
      </w:r>
    </w:p>
    <w:p>
      <w:r>
        <w:t>Accession Number: 1e14ff9ba2c9988530d42dbd01da02ddda897c7da4c10d390779cea6a0cdac97</w:t>
      </w:r>
    </w:p>
    <w:p>
      <w:r>
        <w:t>Updated Date Time: 01/1/2018 0:56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