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11658</w:t>
      </w:r>
    </w:p>
    <w:p>
      <w:r>
        <w:t>Visit Number: 854bb8e01c4bb8b04da0c1536dfcc86662c85f25778f0161829c3631304e3019</w:t>
      </w:r>
    </w:p>
    <w:p>
      <w:r>
        <w:t>Masked_PatientID: 11655</w:t>
      </w:r>
    </w:p>
    <w:p>
      <w:r>
        <w:t>Order ID: 6293e1582405b034ec5dd440876e4768a68b1e399858cbb0055fb159beff0a63</w:t>
      </w:r>
    </w:p>
    <w:p>
      <w:r>
        <w:t>Order Name: Chest X-ray, Erect</w:t>
      </w:r>
    </w:p>
    <w:p>
      <w:r>
        <w:t>Result Item Code: CHE-ER</w:t>
      </w:r>
    </w:p>
    <w:p>
      <w:r>
        <w:t>Performed Date Time: 21/10/2019 12:37</w:t>
      </w:r>
    </w:p>
    <w:p>
      <w:r>
        <w:t>Line Num: 1</w:t>
      </w:r>
    </w:p>
    <w:p>
      <w:r>
        <w:t>Text: HISTORY  generalised swelling with SOB REPORT Sternotomy wires are noted. The heart is slightly enlarged. There are small bilateral  pleural effusions. Minimal ground-glass changes are noted in the lower zones. Report Indicator: Known / MinorFinalised by: &lt;DOCTOR&gt;</w:t>
      </w:r>
    </w:p>
    <w:p>
      <w:r>
        <w:t>Accession Number: 887e144233547be80263397f87f71144bdef1493daeead33c29a0d49d5832f6a</w:t>
      </w:r>
    </w:p>
    <w:p>
      <w:r>
        <w:t>Updated Date Time: 21/10/2019 13:54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