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11668</w:t>
      </w:r>
    </w:p>
    <w:p>
      <w:r>
        <w:t>Visit Number: ca68f45ce689126552b4629accf87630b3c0ff5d3db16b32ea077ff7344e16b2</w:t>
      </w:r>
    </w:p>
    <w:p>
      <w:r>
        <w:t>Masked_PatientID: 11667</w:t>
      </w:r>
    </w:p>
    <w:p>
      <w:r>
        <w:t>Order ID: 630ae64a208bdf67e8f450814bcd91ce3a397383238c35de4c57eba9f24f692d</w:t>
      </w:r>
    </w:p>
    <w:p>
      <w:r>
        <w:t>Order Name: Chest X-ray, Erect</w:t>
      </w:r>
    </w:p>
    <w:p>
      <w:r>
        <w:t>Result Item Code: CHE-ER</w:t>
      </w:r>
    </w:p>
    <w:p>
      <w:r>
        <w:t>Performed Date Time: 25/12/2015 19:24</w:t>
      </w:r>
    </w:p>
    <w:p>
      <w:r>
        <w:t>Line Num: 1</w:t>
      </w:r>
    </w:p>
    <w:p>
      <w:r>
        <w:t>Text:       HISTORY shortness of breath REPORT Prior x-ray dated 21 September 2015 is reviewed. The heart is mildly enlarged. No consolidation or pleural effusion is detected. There is mild pulmonary venous congestion.   Known / Minor  Finalised by: &lt;DOCTOR&gt;</w:t>
      </w:r>
    </w:p>
    <w:p>
      <w:r>
        <w:t>Accession Number: 954b3563c9a4c243e0de4324937b5529a6748be450811b398eb81564c9b06c93</w:t>
      </w:r>
    </w:p>
    <w:p>
      <w:r>
        <w:t>Updated Date Time: 26/12/2015 13:12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