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11747</w:t>
      </w:r>
    </w:p>
    <w:p>
      <w:r>
        <w:t>Visit Number: f42ace3302ff433671954f0afefaa9d08ae8cec910a5699c8c3d5e6859cda990</w:t>
      </w:r>
    </w:p>
    <w:p>
      <w:r>
        <w:t>Masked_PatientID: 11745</w:t>
      </w:r>
    </w:p>
    <w:p>
      <w:r>
        <w:t>Order ID: 517e05ed55570582eac7357d8b998e1bf75bb63861852614956be2df38262723</w:t>
      </w:r>
    </w:p>
    <w:p>
      <w:r>
        <w:t>Order Name: Chest X-ray, Erect</w:t>
      </w:r>
    </w:p>
    <w:p>
      <w:r>
        <w:t>Result Item Code: CHE-ER</w:t>
      </w:r>
    </w:p>
    <w:p>
      <w:r>
        <w:t>Performed Date Time: 16/1/2015 10:05</w:t>
      </w:r>
    </w:p>
    <w:p>
      <w:r>
        <w:t>Line Num: 1</w:t>
      </w:r>
    </w:p>
    <w:p>
      <w:r>
        <w:t>Text:          [ The heart, lungs and mediastinum are unremarkable.  The aorta is unfolded. Known / Minor  Finalised by: &lt;DOCTOR&gt;</w:t>
      </w:r>
    </w:p>
    <w:p>
      <w:r>
        <w:t>Accession Number: cd5e10a074cdcfe9f60962927055616876ad235f8b96f96866b473c246603f61</w:t>
      </w:r>
    </w:p>
    <w:p>
      <w:r>
        <w:t>Updated Date Time: 16/1/2015 10:10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