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11764</w:t>
      </w:r>
    </w:p>
    <w:p>
      <w:r>
        <w:t>Visit Number: a6e476e5607700f25cdd642b948ae2362ffd4bac93c3157c58f48c565638240b</w:t>
      </w:r>
    </w:p>
    <w:p>
      <w:r>
        <w:t>Masked_PatientID: 11756</w:t>
      </w:r>
    </w:p>
    <w:p>
      <w:r>
        <w:t>Order ID: 311d13f5180127789f62d75dbec6a635bf0af3a94f03fa49be29dbb54d47b103</w:t>
      </w:r>
    </w:p>
    <w:p>
      <w:r>
        <w:t>Order Name: Chest X-ray</w:t>
      </w:r>
    </w:p>
    <w:p>
      <w:r>
        <w:t>Result Item Code: CHE-NOV</w:t>
      </w:r>
    </w:p>
    <w:p>
      <w:r>
        <w:t>Performed Date Time: 26/10/2018 23:30</w:t>
      </w:r>
    </w:p>
    <w:p>
      <w:r>
        <w:t>Line Num: 1</w:t>
      </w:r>
    </w:p>
    <w:p>
      <w:r>
        <w:t>Text:       Patchy ill-defined shadowing (consolidation) in the left lung (lower lobe) is visualised.   The heart is not enlarged.  The aorta is unfurled.   May need further action Finalised by: &lt;DOCTOR&gt;</w:t>
      </w:r>
    </w:p>
    <w:p>
      <w:r>
        <w:t>Accession Number: 4a37b9867fe429b753c1893ebdeedd4ec8a0b725888b10c39ccec356b3bd7f54</w:t>
      </w:r>
    </w:p>
    <w:p>
      <w:r>
        <w:t>Updated Date Time: 27/10/2018 6:31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