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11777</w:t>
      </w:r>
    </w:p>
    <w:p>
      <w:r>
        <w:t>Visit Number: 9d487a89cfc6c91a3fb82711b73bed96e6090a92e80b48c63ad30af5e262e675</w:t>
      </w:r>
    </w:p>
    <w:p>
      <w:r>
        <w:t>Masked_PatientID: 11774</w:t>
      </w:r>
    </w:p>
    <w:p>
      <w:r>
        <w:t>Order ID: 3674fdda5ab65dbe531e7c92348e1a3c14af1ded25efd77e45b430118d69c466</w:t>
      </w:r>
    </w:p>
    <w:p>
      <w:r>
        <w:t>Order Name: Chest X-ray, Erect</w:t>
      </w:r>
    </w:p>
    <w:p>
      <w:r>
        <w:t>Result Item Code: CHE-ER</w:t>
      </w:r>
    </w:p>
    <w:p>
      <w:r>
        <w:t>Performed Date Time: 20/3/2019 11:21</w:t>
      </w:r>
    </w:p>
    <w:p>
      <w:r>
        <w:t>Line Num: 1</w:t>
      </w:r>
    </w:p>
    <w:p>
      <w:r>
        <w:t>Text: HISTORY  CCF - Congestive cardiac failure, REPORT The heart is mildly enlarged. The aorta is unfolded. There is some atelectasis in the right lower zone. The left lung is clear. Pacemaker is present. Report Indicator: Known \ Minor Finalised by: &lt;DOCTOR&gt;</w:t>
      </w:r>
    </w:p>
    <w:p>
      <w:r>
        <w:t>Accession Number: ac600fc0de4d3ac059456e2d7b5e86311213e9ab327a4ab37aeefa5dd40cef8d</w:t>
      </w:r>
    </w:p>
    <w:p>
      <w:r>
        <w:t>Updated Date Time: 20/3/2019 13:19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