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11778</w:t>
      </w:r>
    </w:p>
    <w:p>
      <w:r>
        <w:t>Visit Number: 85f07e4bca301693e4394b8bc6e34e3ee26edf0e4b9d3ae1f63e58c26fd66e72</w:t>
      </w:r>
    </w:p>
    <w:p>
      <w:r>
        <w:t>Masked_PatientID: 11778</w:t>
      </w:r>
    </w:p>
    <w:p>
      <w:r>
        <w:t>Order ID: a102659ac0c2133c6722999195a2edd4c536b0ae05b5543dd5931075b3aff5a1</w:t>
      </w:r>
    </w:p>
    <w:p>
      <w:r>
        <w:t>Order Name: Chest X-ray</w:t>
      </w:r>
    </w:p>
    <w:p>
      <w:r>
        <w:t>Result Item Code: CHE-NOV</w:t>
      </w:r>
    </w:p>
    <w:p>
      <w:r>
        <w:t>Performed Date Time: 01/2/2018 1:05</w:t>
      </w:r>
    </w:p>
    <w:p>
      <w:r>
        <w:t>Line Num: 1</w:t>
      </w:r>
    </w:p>
    <w:p>
      <w:r>
        <w:t>Text:       HISTORY iabp REPORT X-ray dated 31/01/2018 was reviewed. The heart size cannot be accurately assessed as this is a supine film. There is interval improvement of airspace shadows in both lungs. The tip of the I A B P is seen projected just below the aortic arch. The tip of the ETT is seen projected over the carina.   The central venous line and NG tube are satisfactory in position.   Known / Minor  Finalised by: &lt;DOCTOR&gt;</w:t>
      </w:r>
    </w:p>
    <w:p>
      <w:r>
        <w:t>Accession Number: 23587d45cca32da64e0717c2c216592aaaf3bcbd10953b6808172e3f100ec18b</w:t>
      </w:r>
    </w:p>
    <w:p>
      <w:r>
        <w:t>Updated Date Time: 01/2/2018 18:55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