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11802</w:t>
      </w:r>
    </w:p>
    <w:p>
      <w:r>
        <w:t>Visit Number: 85f07e4bca301693e4394b8bc6e34e3ee26edf0e4b9d3ae1f63e58c26fd66e72</w:t>
      </w:r>
    </w:p>
    <w:p>
      <w:r>
        <w:t>Masked_PatientID: 11778</w:t>
      </w:r>
    </w:p>
    <w:p>
      <w:r>
        <w:t>Order ID: 5e4214dfbea2f4180dfd6bac0a0cf66e698af82c56ff9b7d545b8e64940b65ef</w:t>
      </w:r>
    </w:p>
    <w:p>
      <w:r>
        <w:t>Order Name: Chest X-ray</w:t>
      </w:r>
    </w:p>
    <w:p>
      <w:r>
        <w:t>Result Item Code: CHE-NOV</w:t>
      </w:r>
    </w:p>
    <w:p>
      <w:r>
        <w:t>Performed Date Time: 22/2/2018 5:02</w:t>
      </w:r>
    </w:p>
    <w:p>
      <w:r>
        <w:t>Line Num: 1</w:t>
      </w:r>
    </w:p>
    <w:p>
      <w:r>
        <w:t>Text:          [ The ET tube tip is roughly 4 cm from the carina.   The heart is enlarged.  There  vis mild pulmonary oedema.  Right IJ catheter, left chest tube, NG tube (tip in fundus)  and IA balloon (tip roughly in upper end descending TA) are visualised.    May need further action Finalised by: &lt;DOCTOR&gt;</w:t>
      </w:r>
    </w:p>
    <w:p>
      <w:r>
        <w:t>Accession Number: acd880d4b056c688de12faacb047b150a365656377859e97f7eaaf5d5721301a</w:t>
      </w:r>
    </w:p>
    <w:p>
      <w:r>
        <w:t>Updated Date Time: 23/2/2018 7:59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