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11925</w:t>
      </w:r>
    </w:p>
    <w:p>
      <w:r>
        <w:t>Visit Number: de89eb15a6b92512248b556a383e7b84cc47db458b2ab889160fa615c5214731</w:t>
      </w:r>
    </w:p>
    <w:p>
      <w:r>
        <w:t>Masked_PatientID: 11923</w:t>
      </w:r>
    </w:p>
    <w:p>
      <w:r>
        <w:t>Order ID: 9038e486c6b1c179ae471db3aea353adb97fcb32c025fee1f41e9a656c3491b3</w:t>
      </w:r>
    </w:p>
    <w:p>
      <w:r>
        <w:t>Order Name: Chest X-ray</w:t>
      </w:r>
    </w:p>
    <w:p>
      <w:r>
        <w:t>Result Item Code: CHE-NOV</w:t>
      </w:r>
    </w:p>
    <w:p>
      <w:r>
        <w:t>Performed Date Time: 09/8/2016 9:49</w:t>
      </w:r>
    </w:p>
    <w:p>
      <w:r>
        <w:t>Line Num: 1</w:t>
      </w:r>
    </w:p>
    <w:p>
      <w:r>
        <w:t>Text:       HISTORY fever ? source ? pneumonia REPORT  The heart size and mediastinal contours are within normal limits.   The right diaphragmatic eventration is noted.  There is patchy consolidation in the  adjacent right lower lobe, likely to be infection in this context.  No pleural effusion  is seen.  The left lung is clear.   May need further action Finalised by: &lt;DOCTOR&gt;</w:t>
      </w:r>
    </w:p>
    <w:p>
      <w:r>
        <w:t>Accession Number: 6e1ab97f095a52ca0c0ec4719b01dbce7965c9e1d9844f7a4641df22f72f70a5</w:t>
      </w:r>
    </w:p>
    <w:p>
      <w:r>
        <w:t>Updated Date Time: 10/8/2016 15:56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