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11949</w:t>
      </w:r>
    </w:p>
    <w:p>
      <w:r>
        <w:t>Visit Number: e3e5fb3c2929d5f7646ea78108798254ae226514188c9a06da857542a2f8eca1</w:t>
      </w:r>
    </w:p>
    <w:p>
      <w:r>
        <w:t>Masked_PatientID: 11948</w:t>
      </w:r>
    </w:p>
    <w:p>
      <w:r>
        <w:t>Order ID: 1f8f9a6d47dcecd35113e125522e00d5551bad2541a2e5cd56bb894a90ded0a9</w:t>
      </w:r>
    </w:p>
    <w:p>
      <w:r>
        <w:t>Order Name: Chest X-ray</w:t>
      </w:r>
    </w:p>
    <w:p>
      <w:r>
        <w:t>Result Item Code: CHE-NOV</w:t>
      </w:r>
    </w:p>
    <w:p>
      <w:r>
        <w:t>Performed Date Time: 07/8/2017 22:36</w:t>
      </w:r>
    </w:p>
    <w:p>
      <w:r>
        <w:t>Line Num: 1</w:t>
      </w:r>
    </w:p>
    <w:p>
      <w:r>
        <w:t>Text:          [ The ET tube tip lies 3 cm above the carina.  The heart, lungs and mediastinum are  unremarkable.  The NG tube reveals a loop in the stomach with a kink; the tip lies  close the cardio-oesophageal junction.    May need further action Finalised by: &lt;DOCTOR&gt;</w:t>
      </w:r>
    </w:p>
    <w:p>
      <w:r>
        <w:t>Accession Number: fa1e1402a457f7974118f010cc2a577dbe2fc953119c29d3c847c22de09e7012</w:t>
      </w:r>
    </w:p>
    <w:p>
      <w:r>
        <w:t>Updated Date Time: 08/8/2017 11:49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