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11959</w:t>
      </w:r>
    </w:p>
    <w:p>
      <w:r>
        <w:t>Visit Number: 7199bbb0ba18d51d7708312e6fc33a23aaaf95c74e5f09b2eda3fb8819045de0</w:t>
      </w:r>
    </w:p>
    <w:p>
      <w:r>
        <w:t>Masked_PatientID: 11959</w:t>
      </w:r>
    </w:p>
    <w:p>
      <w:r>
        <w:t>Order ID: 035ddc865aed0933d7b66a62d8f2b5a2c5f82e2db8027261fa8f66aa5fb830cf</w:t>
      </w:r>
    </w:p>
    <w:p>
      <w:r>
        <w:t>Order Name: Chest X-ray, Erect</w:t>
      </w:r>
    </w:p>
    <w:p>
      <w:r>
        <w:t>Result Item Code: CHE-ER</w:t>
      </w:r>
    </w:p>
    <w:p>
      <w:r>
        <w:t>Performed Date Time: 03/5/2018 22:40</w:t>
      </w:r>
    </w:p>
    <w:p>
      <w:r>
        <w:t>Line Num: 1</w:t>
      </w:r>
    </w:p>
    <w:p>
      <w:r>
        <w:t>Text:       HISTORY SVT REPORT No prior chest radiograph for comparison.  The heart size cannot be accurately assessed on this AP projection. Mural calcifications  are noted within the aortic arch.  No focal consolidation, pleural effusion or pneumothorax is detected.    Known / Minor  Reported by: &lt;DOCTOR&gt;</w:t>
      </w:r>
    </w:p>
    <w:p>
      <w:r>
        <w:t>Accession Number: 5775bce3418cc4751677dfa442a50a759d4492ba1eafb16b89043e45bc9cb28e</w:t>
      </w:r>
    </w:p>
    <w:p>
      <w:r>
        <w:t>Updated Date Time: 04/5/2018 11:59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