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12002</w:t>
      </w:r>
    </w:p>
    <w:p>
      <w:r>
        <w:t>Visit Number: 5ac20b7c52cb20b14c00518d4cf5fba8f1ff242c456fcb5ccdac44f1acde1a98</w:t>
      </w:r>
    </w:p>
    <w:p>
      <w:r>
        <w:t>Masked_PatientID: 12002</w:t>
      </w:r>
    </w:p>
    <w:p>
      <w:r>
        <w:t>Order ID: 03e52a4a2fe06c6fe5b04be3366baa7bf653ce48955adf186d77bb1ad6b8c198</w:t>
      </w:r>
    </w:p>
    <w:p>
      <w:r>
        <w:t>Order Name: Chest X-ray, Erect</w:t>
      </w:r>
    </w:p>
    <w:p>
      <w:r>
        <w:t>Result Item Code: CHE-ER</w:t>
      </w:r>
    </w:p>
    <w:p>
      <w:r>
        <w:t>Performed Date Time: 23/2/2016 18:13</w:t>
      </w:r>
    </w:p>
    <w:p>
      <w:r>
        <w:t>Line Num: 1</w:t>
      </w:r>
    </w:p>
    <w:p>
      <w:r>
        <w:t>Text:       HISTORY esrf REPORT The chest radiograph of 30/8/2012 was reviewed. The heart is enlarged. No overt pulmonary edema, consolidation or pleural effusion. Status post right mastectomy. Surgical clips are projected over the right axilla  and right lower zone.   Known / Minor  Reported by: &lt;DOCTOR&gt;</w:t>
      </w:r>
    </w:p>
    <w:p>
      <w:r>
        <w:t>Accession Number: 136fc76b026aaaefa5574ca38f3840f64bd035257853357739c34c77715c11ad</w:t>
      </w:r>
    </w:p>
    <w:p>
      <w:r>
        <w:t>Updated Date Time: 24/2/2016 16:45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