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12017</w:t>
      </w:r>
    </w:p>
    <w:p>
      <w:r>
        <w:t>Visit Number: dfae9627dc97d8f33fbd5e3482617e6b2c5ad88e5c3a3d5fde9c2ab2dea264b3</w:t>
      </w:r>
    </w:p>
    <w:p>
      <w:r>
        <w:t>Masked_PatientID: 12014</w:t>
      </w:r>
    </w:p>
    <w:p>
      <w:r>
        <w:t>Order ID: 2c2ec21f8be1a228d46e0eff8ea9ffb0f0ac149f3d04de8ad6436f7be198129d</w:t>
      </w:r>
    </w:p>
    <w:p>
      <w:r>
        <w:t>Order Name: Chest X-ray, Erect</w:t>
      </w:r>
    </w:p>
    <w:p>
      <w:r>
        <w:t>Result Item Code: CHE-ER</w:t>
      </w:r>
    </w:p>
    <w:p>
      <w:r>
        <w:t>Performed Date Time: 01/6/2016 7:01</w:t>
      </w:r>
    </w:p>
    <w:p>
      <w:r>
        <w:t>Line Num: 1</w:t>
      </w:r>
    </w:p>
    <w:p>
      <w:r>
        <w:t>Text:       HISTORY cabg REPORT  The heart size cannot be assessed accurately on this AP sitting film. There is some atelectasis in the left mid and lower zones.  The right lung is clear. A left chest tube is present. Sternotomy wires, right IJ line and CABG clips are noted.    May need further action Finalised by: &lt;DOCTOR&gt;</w:t>
      </w:r>
    </w:p>
    <w:p>
      <w:r>
        <w:t>Accession Number: 4b8938c41f88138314424d948fc43773ee9ad39f528ed9827034d34e2051041f</w:t>
      </w:r>
    </w:p>
    <w:p>
      <w:r>
        <w:t>Updated Date Time: 02/6/2016 15:04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