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12092</w:t>
      </w:r>
    </w:p>
    <w:p>
      <w:r>
        <w:t>Visit Number: 665f24354d3abae2b74c9a93751f531f27742ee1a3c23e738e41adfc7bd25c22</w:t>
      </w:r>
    </w:p>
    <w:p>
      <w:r>
        <w:t>Masked_PatientID: 12092</w:t>
      </w:r>
    </w:p>
    <w:p>
      <w:r>
        <w:t>Order ID: d7e0707f597d7afcf96c5856ad10da5a827cd85af6c5640059863a9074c2206f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28/10/2017 13:20</w:t>
      </w:r>
    </w:p>
    <w:p>
      <w:r>
        <w:t>Line Num: 1</w:t>
      </w:r>
    </w:p>
    <w:p>
      <w:r>
        <w:t>Text:       HISTORY fever with hemoptysis for 3/7 REPORT Heart size is normal.  The lungs are clear.  Original report finalised on 28 Oct 2017 2:53 PM Normal   Normal Finalised by: &lt;DOCTOR&gt;</w:t>
      </w:r>
    </w:p>
    <w:p>
      <w:r>
        <w:t>Accession Number: 46f6db4ab0f65c944e54343eff8149ec03dae0b25a2b7c39d28460b65d3ef8bc</w:t>
      </w:r>
    </w:p>
    <w:p>
      <w:r>
        <w:t>Updated Date Time: 30/10/2017 15:16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