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12117</w:t>
      </w:r>
    </w:p>
    <w:p>
      <w:r>
        <w:t>Visit Number: 65ec656b9c3d1dfd934012a7daf99da190fcd3c776a48d25eb4564fe6510d7a8</w:t>
      </w:r>
    </w:p>
    <w:p>
      <w:r>
        <w:t>Masked_PatientID: 12117</w:t>
      </w:r>
    </w:p>
    <w:p>
      <w:r>
        <w:t>Order ID: d635193c0a4c2552b329e7f5791064980e56d1e68ca4a77af9287a0325a6b2db</w:t>
      </w:r>
    </w:p>
    <w:p>
      <w:r>
        <w:t>Order Name: Chest X-ray, Erect</w:t>
      </w:r>
    </w:p>
    <w:p>
      <w:r>
        <w:t>Result Item Code: CHE-ER</w:t>
      </w:r>
    </w:p>
    <w:p>
      <w:r>
        <w:t>Performed Date Time: 24/2/2015 13:08</w:t>
      </w:r>
    </w:p>
    <w:p>
      <w:r>
        <w:t>Line Num: 1</w:t>
      </w:r>
    </w:p>
    <w:p>
      <w:r>
        <w:t>Text:       HISTORY palpitations REPORT   Status post CABG. Sternotomy wires and vascular clips are noted. Heart size is mildly enlarged. No consolidation or pleural effusion is detected.   Known / Minor  Finalised by: &lt;DOCTOR&gt;</w:t>
      </w:r>
    </w:p>
    <w:p>
      <w:r>
        <w:t>Accession Number: fc940038cf90d6a0ee4b27ad4df95a8e3ebc3fd3856ddafb00ad7d1bbeb4983d</w:t>
      </w:r>
    </w:p>
    <w:p>
      <w:r>
        <w:t>Updated Date Time: 24/2/2015 17:35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