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12135</w:t>
      </w:r>
    </w:p>
    <w:p>
      <w:r>
        <w:t>Visit Number: 5e5f6d9183240f4f4719b3f5f12dd9c9765b56ea60b89715680eadb7469217ce</w:t>
      </w:r>
    </w:p>
    <w:p>
      <w:r>
        <w:t>Masked_PatientID: 12135</w:t>
      </w:r>
    </w:p>
    <w:p>
      <w:r>
        <w:t>Order ID: 24a60c41f744c49573c6d25042aec48462989b275aafe793877baaf721944822</w:t>
      </w:r>
    </w:p>
    <w:p>
      <w:r>
        <w:t>Order Name: Chest X-ray, Erect</w:t>
      </w:r>
    </w:p>
    <w:p>
      <w:r>
        <w:t>Result Item Code: CHE-ER</w:t>
      </w:r>
    </w:p>
    <w:p>
      <w:r>
        <w:t>Performed Date Time: 06/4/2015 12:32</w:t>
      </w:r>
    </w:p>
    <w:p>
      <w:r>
        <w:t>Line Num: 1</w:t>
      </w:r>
    </w:p>
    <w:p>
      <w:r>
        <w:t>Text:       HISTORY fever - ? source REPORT Previous radiograph of 29 January 2015 was reviewed. There is interval mitral valve  replacement noted.  There is cardiomegaly and mild pulmonary congestion.  No confluent  lung consolidation or sizeable pleural effusion seen.   May need further action Finalised by: &lt;DOCTOR&gt;</w:t>
      </w:r>
    </w:p>
    <w:p>
      <w:r>
        <w:t>Accession Number: d6812b08a8211db401fee744cac0b308481ad43c7d73b9783febd7d669edbf3b</w:t>
      </w:r>
    </w:p>
    <w:p>
      <w:r>
        <w:t>Updated Date Time: 07/4/2015 10:32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