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12136</w:t>
      </w:r>
    </w:p>
    <w:p>
      <w:r>
        <w:t>Visit Number: a2e73bc6956912da6e47d865aa03a6fc639a16c1ec4f39baa41ddcd07ce52a8f</w:t>
      </w:r>
    </w:p>
    <w:p>
      <w:r>
        <w:t>Masked_PatientID: 12135</w:t>
      </w:r>
    </w:p>
    <w:p>
      <w:r>
        <w:t>Order ID: b7d23aacba92e8cd57c7dc22283949720d3a87983de1fe2cf6755c25f31844ec</w:t>
      </w:r>
    </w:p>
    <w:p>
      <w:r>
        <w:t>Order Name: Chest X-ray, Erect</w:t>
      </w:r>
    </w:p>
    <w:p>
      <w:r>
        <w:t>Result Item Code: CHE-ER</w:t>
      </w:r>
    </w:p>
    <w:p>
      <w:r>
        <w:t>Performed Date Time: 29/1/2015 16:08</w:t>
      </w:r>
    </w:p>
    <w:p>
      <w:r>
        <w:t>Line Num: 1</w:t>
      </w:r>
    </w:p>
    <w:p>
      <w:r>
        <w:t>Text:       HISTORY sob REPORT  The heart is enlarged.  There is mild upper lobe diversion, but no focal consolidation,  pleural effusion or pneumothorax.  The overall appearance is suggestive of mild pulmonary  venous congestion.   Known/ Minor  Finalised by: &lt;DOCTOR&gt;</w:t>
      </w:r>
    </w:p>
    <w:p>
      <w:r>
        <w:t>Accession Number: d1b3a4a2f3d27ca4d050398ce2deacb846d67246773c534f049feb6c1c10e3da</w:t>
      </w:r>
    </w:p>
    <w:p>
      <w:r>
        <w:t>Updated Date Time: 10/2/2015 13:33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