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12157</w:t>
      </w:r>
    </w:p>
    <w:p>
      <w:r>
        <w:t>Visit Number: 456e4f10929d3a3283d279b586dbba5e5a24d0192a0793fcfe20e3e48bada3ce</w:t>
      </w:r>
    </w:p>
    <w:p>
      <w:r>
        <w:t>Masked_PatientID: 12155</w:t>
      </w:r>
    </w:p>
    <w:p>
      <w:r>
        <w:t>Order ID: c73151a042cfbce71cf038292384b7ff63a6069a0073c57bc2b73312737e8e3f</w:t>
      </w:r>
    </w:p>
    <w:p>
      <w:r>
        <w:t>Order Name: Chest X-ray, Erect</w:t>
      </w:r>
    </w:p>
    <w:p>
      <w:r>
        <w:t>Result Item Code: CHE-ER</w:t>
      </w:r>
    </w:p>
    <w:p>
      <w:r>
        <w:t>Performed Date Time: 16/11/2017 6:10</w:t>
      </w:r>
    </w:p>
    <w:p>
      <w:r>
        <w:t>Line Num: 1</w:t>
      </w:r>
    </w:p>
    <w:p>
      <w:r>
        <w:t>Text:       HISTORY fever night prior REPORT   Right basal segmental consolidation is seen.  This may be the consequence of infection.   Right hemidiaphragm is elevated.  NG tube is projected over the stomach.   May need further action Finalised by: &lt;DOCTOR&gt;</w:t>
      </w:r>
    </w:p>
    <w:p>
      <w:r>
        <w:t>Accession Number: 65d5df5615090ead26a4c686918d2d6a005b2e24d86724e0ec6682990bb9f1d7</w:t>
      </w:r>
    </w:p>
    <w:p>
      <w:r>
        <w:t>Updated Date Time: 16/11/2017 14:17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