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12191</w:t>
      </w:r>
    </w:p>
    <w:p>
      <w:r>
        <w:t>Visit Number: 90e3430c9aad3db7277e885fcfd43e84c3bffa3388e2b823b4102599630c5da5</w:t>
      </w:r>
    </w:p>
    <w:p>
      <w:r>
        <w:t>Masked_PatientID: 12177</w:t>
      </w:r>
    </w:p>
    <w:p>
      <w:r>
        <w:t>Order ID: e9662ec653005df1842f7bed8568f4a0474c895a7c1fea16587dcd82bad49144</w:t>
      </w:r>
    </w:p>
    <w:p>
      <w:r>
        <w:t>Order Name: Chest X-ray</w:t>
      </w:r>
    </w:p>
    <w:p>
      <w:r>
        <w:t>Result Item Code: CHE-NOV</w:t>
      </w:r>
    </w:p>
    <w:p>
      <w:r>
        <w:t>Performed Date Time: 21/10/2019 9:35</w:t>
      </w:r>
    </w:p>
    <w:p>
      <w:r>
        <w:t>Line Num: 1</w:t>
      </w:r>
    </w:p>
    <w:p>
      <w:r>
        <w:t>Text: There is still ongoing pul/oedema with bilateral pleural effusions.  The left  Lung (lingular) mass is unchanged.  Left abdominal COPE loop is also unchanged.   Report Indicator: May need further action Finalised by: &lt;DOCTOR&gt;</w:t>
      </w:r>
    </w:p>
    <w:p>
      <w:r>
        <w:t>Accession Number: c9eb42e6f0666238d5a05efba089f956b8ec02bb74b74f3164406324a34121ca</w:t>
      </w:r>
    </w:p>
    <w:p>
      <w:r>
        <w:t>Updated Date Time: 22/10/2019 7:37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