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12198</w:t>
      </w:r>
    </w:p>
    <w:p>
      <w:r>
        <w:t>Visit Number: df4e3e345048e5f07bb44a9510d92c50e07c8394032f9136c57311fb33e99dd3</w:t>
      </w:r>
    </w:p>
    <w:p>
      <w:r>
        <w:t>Masked_PatientID: 12196</w:t>
      </w:r>
    </w:p>
    <w:p>
      <w:r>
        <w:t>Order ID: 82f940a66b59b814d89eed366ad38f055490c16247352a3719382d53c9dcb108</w:t>
      </w:r>
    </w:p>
    <w:p>
      <w:r>
        <w:t>Order Name: Chest X-ray</w:t>
      </w:r>
    </w:p>
    <w:p>
      <w:r>
        <w:t>Result Item Code: CHE-NOV</w:t>
      </w:r>
    </w:p>
    <w:p>
      <w:r>
        <w:t>Performed Date Time: 31/5/2017 0:00</w:t>
      </w:r>
    </w:p>
    <w:p>
      <w:r>
        <w:t>Line Num: 1</w:t>
      </w:r>
    </w:p>
    <w:p>
      <w:r>
        <w:t>Text:       HISTORY for NG placement check REPORT Tracheostomy tube and feeding tube are seen in satisfactory positions.  Chest drain  is projected over the right hemithorax.  No pneumothorax, pleural effusion or consolidation.   Known /Minor  Finalised by: &lt;DOCTOR&gt;</w:t>
      </w:r>
    </w:p>
    <w:p>
      <w:r>
        <w:t>Accession Number: 0ac80a1131afbbca6ca81b6d03ad459990fc6b1df2683585f43468e4ab568243</w:t>
      </w:r>
    </w:p>
    <w:p>
      <w:r>
        <w:t>Updated Date Time: 31/5/2017 20:07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