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12274</w:t>
      </w:r>
    </w:p>
    <w:p>
      <w:r>
        <w:t>Visit Number: 54884094f9df924f81ad2f10de7c349ef0523ff6f862a9278e8a9247ccf0a8d4</w:t>
      </w:r>
    </w:p>
    <w:p>
      <w:r>
        <w:t>Masked_PatientID: 12271</w:t>
      </w:r>
    </w:p>
    <w:p>
      <w:r>
        <w:t>Order ID: 0eed54de26a834f1e19f3dab9ef8ae8deabbddd2bce6cb4d268a2fad439b8153</w:t>
      </w:r>
    </w:p>
    <w:p>
      <w:r>
        <w:t>Order Name: Chest X-ray</w:t>
      </w:r>
    </w:p>
    <w:p>
      <w:r>
        <w:t>Result Item Code: CHE-NOV</w:t>
      </w:r>
    </w:p>
    <w:p>
      <w:r>
        <w:t>Performed Date Time: 10/12/2019 18:43</w:t>
      </w:r>
    </w:p>
    <w:p>
      <w:r>
        <w:t>Line Num: 1</w:t>
      </w:r>
    </w:p>
    <w:p>
      <w:r>
        <w:t>Text: HISTORY  Check ETT, NGT, R IJ CVC placement REPORT The NGT, Right IJV and subclavian CVCs tips are in satisfactory positions. The tip of the ETT is about 5 cm from the carina. The heart size cannot be accurately assessed in this supine AP projection taken in  suboptimal inspiration. A small left pleural effusion is suspected. A calcific density is again projected over the left lower zone. Report Indicator: Known / Minor Finalised by: &lt;DOCTOR&gt;</w:t>
      </w:r>
    </w:p>
    <w:p>
      <w:r>
        <w:t>Accession Number: b58cbd76ed0fea3da48824b73ab8aa0d55980b3f2c52398f6221fbfe81934fa2</w:t>
      </w:r>
    </w:p>
    <w:p>
      <w:r>
        <w:t>Updated Date Time: 11/12/2019 17:10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