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12366</w:t>
      </w:r>
    </w:p>
    <w:p>
      <w:r>
        <w:t>Visit Number: 932c0984052a163696514c1e16e7c3ea415f3b94b536fcf8eb9feff7cc9bb63c</w:t>
      </w:r>
    </w:p>
    <w:p>
      <w:r>
        <w:t>Masked_PatientID: 12342</w:t>
      </w:r>
    </w:p>
    <w:p>
      <w:r>
        <w:t>Order ID: 513710814340e09595024be4effab4f02a3cab2c5630cc8ca445051bac636768</w:t>
      </w:r>
    </w:p>
    <w:p>
      <w:r>
        <w:t>Order Name: Chest X-ray</w:t>
      </w:r>
    </w:p>
    <w:p>
      <w:r>
        <w:t>Result Item Code: CHE-NOV</w:t>
      </w:r>
    </w:p>
    <w:p>
      <w:r>
        <w:t>Performed Date Time: 04/2/2020 5:18</w:t>
      </w:r>
    </w:p>
    <w:p>
      <w:r>
        <w:t>Line Num: 1</w:t>
      </w:r>
    </w:p>
    <w:p>
      <w:r>
        <w:t>Text: HISTORY  for op REPORT X-ray dated 01/08/2019 was reviewed. The heart size is enlarged. No consolidation or collapse is seen. The aorta is dilated with aortic stent inserted. There is no significant change from  previous x-ray. Report Indicator: May need further action Finalised by: &lt;DOCTOR&gt;</w:t>
      </w:r>
    </w:p>
    <w:p>
      <w:r>
        <w:t>Accession Number: 5904a1bebae5633091e90b7c00829cfccad2da563247b6a05881042244cd0986</w:t>
      </w:r>
    </w:p>
    <w:p>
      <w:r>
        <w:t>Updated Date Time: 04/2/2020 18:47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