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12404</w:t>
      </w:r>
    </w:p>
    <w:p>
      <w:r>
        <w:t>Visit Number: 957a3eefcf6b5fb126629c0335f320eb00bb058eb960617e5918636745e18238</w:t>
      </w:r>
    </w:p>
    <w:p>
      <w:r>
        <w:t>Masked_PatientID: 12400</w:t>
      </w:r>
    </w:p>
    <w:p>
      <w:r>
        <w:t>Order ID: 6e628c1579b1a3b512ffce3e2fbfa9c6c67c7e95504224c4e43db956207b0e3c</w:t>
      </w:r>
    </w:p>
    <w:p>
      <w:r>
        <w:t>Order Name: Chest X-ray</w:t>
      </w:r>
    </w:p>
    <w:p>
      <w:r>
        <w:t>Result Item Code: CHE-NOV</w:t>
      </w:r>
    </w:p>
    <w:p>
      <w:r>
        <w:t>Performed Date Time: 10/5/2017 15:30</w:t>
      </w:r>
    </w:p>
    <w:p>
      <w:r>
        <w:t>Line Num: 1</w:t>
      </w:r>
    </w:p>
    <w:p>
      <w:r>
        <w:t>Text:       HISTORY Fluid overload REPORT Chest AP sitting. Prior radiograph dated  04/05/2017  was reviewed. The heart size cannot be accurately assessed.  Unfolding of the aorta is noted.   Pulmonary vasculature appears normal for the AP projection.  No confluent consolidation  or effusion.   Known / Minor  Finalised by: &lt;DOCTOR&gt;</w:t>
      </w:r>
    </w:p>
    <w:p>
      <w:r>
        <w:t>Accession Number: 0fa8dd0c6ad23bfecf862251b6e5cfcc465235918a8dd3a20aa72fae4daab5a8</w:t>
      </w:r>
    </w:p>
    <w:p>
      <w:r>
        <w:t>Updated Date Time: 14/5/2017 14:19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